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DD" w:rsidRDefault="00ED7ADD" w:rsidP="00ED7A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Предоставление земельных участков многодетным и молодым семьям, имеющим детей и нуждающимся в улучшении жилищных условий, для строительства индивидуальных жилых домов</w:t>
      </w:r>
    </w:p>
    <w:p w:rsidR="00ED7ADD" w:rsidRPr="00ED7ADD" w:rsidRDefault="00ED7ADD" w:rsidP="00ED7ADD">
      <w:pPr>
        <w:jc w:val="center"/>
        <w:rPr>
          <w:rFonts w:ascii="Times New Roman" w:hAnsi="Times New Roman" w:cs="Times New Roman"/>
          <w:b/>
        </w:rPr>
      </w:pPr>
    </w:p>
    <w:p w:rsidR="00F066DE" w:rsidRPr="00F066DE" w:rsidRDefault="0050465E" w:rsidP="00F06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</w:t>
      </w:r>
      <w:r w:rsidR="00F066DE" w:rsidRPr="00F066D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законом ХМАО от 03.05.2000 № 26-оз </w:t>
      </w:r>
      <w:r w:rsidR="00CA0371">
        <w:rPr>
          <w:rFonts w:ascii="Times New Roman" w:hAnsi="Times New Roman" w:cs="Times New Roman"/>
          <w:bCs/>
          <w:color w:val="26282F"/>
        </w:rPr>
        <w:t xml:space="preserve">«О регулировании отдельных земельных отношений </w:t>
      </w:r>
      <w:proofErr w:type="gramStart"/>
      <w:r w:rsidR="00CA0371">
        <w:rPr>
          <w:rFonts w:ascii="Times New Roman" w:hAnsi="Times New Roman" w:cs="Times New Roman"/>
          <w:bCs/>
          <w:color w:val="26282F"/>
        </w:rPr>
        <w:t>в</w:t>
      </w:r>
      <w:proofErr w:type="gramEnd"/>
      <w:r w:rsidR="00CA0371">
        <w:rPr>
          <w:rFonts w:ascii="Times New Roman" w:hAnsi="Times New Roman" w:cs="Times New Roman"/>
          <w:bCs/>
          <w:color w:val="26282F"/>
        </w:rPr>
        <w:t xml:space="preserve"> </w:t>
      </w:r>
      <w:proofErr w:type="gramStart"/>
      <w:r w:rsidR="00CA0371">
        <w:rPr>
          <w:rFonts w:ascii="Times New Roman" w:hAnsi="Times New Roman" w:cs="Times New Roman"/>
          <w:bCs/>
          <w:color w:val="26282F"/>
        </w:rPr>
        <w:t>Ханты-Мансийском</w:t>
      </w:r>
      <w:proofErr w:type="gramEnd"/>
      <w:r w:rsidR="00CA0371">
        <w:rPr>
          <w:rFonts w:ascii="Times New Roman" w:hAnsi="Times New Roman" w:cs="Times New Roman"/>
          <w:bCs/>
          <w:color w:val="26282F"/>
        </w:rPr>
        <w:t xml:space="preserve"> автономном округе – </w:t>
      </w:r>
      <w:proofErr w:type="spellStart"/>
      <w:r w:rsidR="00CA0371">
        <w:rPr>
          <w:rFonts w:ascii="Times New Roman" w:hAnsi="Times New Roman" w:cs="Times New Roman"/>
          <w:bCs/>
          <w:color w:val="26282F"/>
        </w:rPr>
        <w:t>Югре</w:t>
      </w:r>
      <w:proofErr w:type="spellEnd"/>
      <w:r w:rsidR="00CA0371">
        <w:rPr>
          <w:rFonts w:ascii="Times New Roman" w:hAnsi="Times New Roman" w:cs="Times New Roman"/>
          <w:bCs/>
          <w:color w:val="26282F"/>
        </w:rPr>
        <w:t xml:space="preserve">» </w:t>
      </w:r>
      <w:r w:rsidR="00F066DE" w:rsidRPr="00F066DE">
        <w:rPr>
          <w:rFonts w:ascii="Times New Roman" w:hAnsi="Times New Roman" w:cs="Times New Roman"/>
        </w:rPr>
        <w:t>для индивидуального жилищного строительства однократно бесплатно приобрести земельные участки имеют право граждан</w:t>
      </w:r>
      <w:r w:rsidR="00126099">
        <w:rPr>
          <w:rFonts w:ascii="Times New Roman" w:hAnsi="Times New Roman" w:cs="Times New Roman"/>
        </w:rPr>
        <w:t>е</w:t>
      </w:r>
      <w:r w:rsidR="00F066DE" w:rsidRPr="00F066DE">
        <w:rPr>
          <w:rFonts w:ascii="Times New Roman" w:hAnsi="Times New Roman" w:cs="Times New Roman"/>
        </w:rPr>
        <w:t xml:space="preserve"> Российской Федерации, проживши</w:t>
      </w:r>
      <w:r w:rsidR="00CA0371">
        <w:rPr>
          <w:rFonts w:ascii="Times New Roman" w:hAnsi="Times New Roman" w:cs="Times New Roman"/>
        </w:rPr>
        <w:t>е</w:t>
      </w:r>
      <w:r w:rsidR="00F066DE" w:rsidRPr="00F066DE">
        <w:rPr>
          <w:rFonts w:ascii="Times New Roman" w:hAnsi="Times New Roman" w:cs="Times New Roman"/>
        </w:rPr>
        <w:t xml:space="preserve"> на территории автономного округа </w:t>
      </w:r>
      <w:r w:rsidR="00F066DE" w:rsidRPr="00677E7E">
        <w:rPr>
          <w:rFonts w:ascii="Times New Roman" w:hAnsi="Times New Roman" w:cs="Times New Roman"/>
          <w:b/>
        </w:rPr>
        <w:t>не менее пяти лет</w:t>
      </w:r>
      <w:r w:rsidR="00F066DE" w:rsidRPr="00F066DE">
        <w:rPr>
          <w:rFonts w:ascii="Times New Roman" w:hAnsi="Times New Roman" w:cs="Times New Roman"/>
        </w:rPr>
        <w:t>:</w:t>
      </w:r>
    </w:p>
    <w:p w:rsidR="00F066DE" w:rsidRPr="00ED7ADD" w:rsidRDefault="00126099" w:rsidP="00F066DE">
      <w:pPr>
        <w:rPr>
          <w:rFonts w:ascii="Times New Roman" w:hAnsi="Times New Roman" w:cs="Times New Roman"/>
          <w:b/>
        </w:rPr>
      </w:pPr>
      <w:bookmarkStart w:id="0" w:name="sub_7413"/>
      <w:r>
        <w:rPr>
          <w:rFonts w:ascii="Times New Roman" w:hAnsi="Times New Roman" w:cs="Times New Roman"/>
          <w:b/>
        </w:rPr>
        <w:t>1</w:t>
      </w:r>
      <w:r w:rsidR="00F066DE" w:rsidRPr="00ED7ADD">
        <w:rPr>
          <w:rFonts w:ascii="Times New Roman" w:hAnsi="Times New Roman" w:cs="Times New Roman"/>
          <w:b/>
        </w:rPr>
        <w:t>) граждане, имеющие трех и более детей;</w:t>
      </w:r>
    </w:p>
    <w:p w:rsidR="00F066DE" w:rsidRPr="00ED7ADD" w:rsidRDefault="00126099" w:rsidP="00F066DE">
      <w:pPr>
        <w:rPr>
          <w:rFonts w:ascii="Times New Roman" w:hAnsi="Times New Roman" w:cs="Times New Roman"/>
          <w:b/>
        </w:rPr>
      </w:pPr>
      <w:bookmarkStart w:id="1" w:name="sub_74110"/>
      <w:bookmarkEnd w:id="0"/>
      <w:r>
        <w:rPr>
          <w:rFonts w:ascii="Times New Roman" w:hAnsi="Times New Roman" w:cs="Times New Roman"/>
          <w:b/>
        </w:rPr>
        <w:t>2</w:t>
      </w:r>
      <w:r w:rsidR="00F066DE" w:rsidRPr="00ED7ADD">
        <w:rPr>
          <w:rFonts w:ascii="Times New Roman" w:hAnsi="Times New Roman" w:cs="Times New Roman"/>
          <w:b/>
        </w:rPr>
        <w:t>) молодые семьи, имеющие детей;</w:t>
      </w:r>
    </w:p>
    <w:p w:rsidR="00F066DE" w:rsidRDefault="00F066DE" w:rsidP="00F066DE">
      <w:pPr>
        <w:rPr>
          <w:rFonts w:ascii="Times New Roman" w:hAnsi="Times New Roman" w:cs="Times New Roman"/>
        </w:rPr>
      </w:pPr>
      <w:bookmarkStart w:id="2" w:name="sub_742"/>
      <w:bookmarkEnd w:id="1"/>
      <w:r w:rsidRPr="004A5C9B">
        <w:rPr>
          <w:rFonts w:ascii="Times New Roman" w:hAnsi="Times New Roman" w:cs="Times New Roman"/>
        </w:rPr>
        <w:t xml:space="preserve">Граждане, относящиеся к </w:t>
      </w:r>
      <w:r>
        <w:rPr>
          <w:rFonts w:ascii="Times New Roman" w:hAnsi="Times New Roman" w:cs="Times New Roman"/>
        </w:rPr>
        <w:t xml:space="preserve">льготным </w:t>
      </w:r>
      <w:r w:rsidRPr="004A5C9B">
        <w:rPr>
          <w:rFonts w:ascii="Times New Roman" w:hAnsi="Times New Roman" w:cs="Times New Roman"/>
        </w:rPr>
        <w:t>категориям, для индивидуального жилищного строительства однократно бесплатно имеют право приобрести земельные участки, находящиеся в государственной или муниципальной собственности, если они</w:t>
      </w:r>
      <w:r>
        <w:rPr>
          <w:rFonts w:ascii="Times New Roman" w:hAnsi="Times New Roman" w:cs="Times New Roman"/>
        </w:rPr>
        <w:t xml:space="preserve"> </w:t>
      </w:r>
      <w:r w:rsidRPr="001C462B">
        <w:rPr>
          <w:rFonts w:ascii="Times New Roman" w:hAnsi="Times New Roman" w:cs="Times New Roman"/>
          <w:b/>
        </w:rPr>
        <w:t>нуждаются в улучшении жилищных условий</w:t>
      </w:r>
      <w:r w:rsidR="001C462B" w:rsidRPr="001C462B">
        <w:rPr>
          <w:rFonts w:ascii="Times New Roman" w:hAnsi="Times New Roman" w:cs="Times New Roman"/>
          <w:b/>
        </w:rPr>
        <w:t xml:space="preserve"> и не являются собственниками земельного участка предназначенного для индивидуального жилищного строительства</w:t>
      </w:r>
      <w:r>
        <w:rPr>
          <w:rFonts w:ascii="Times New Roman" w:hAnsi="Times New Roman" w:cs="Times New Roman"/>
        </w:rPr>
        <w:t>.</w:t>
      </w:r>
    </w:p>
    <w:p w:rsidR="001C462B" w:rsidRDefault="001C462B" w:rsidP="001C462B">
      <w:pPr>
        <w:rPr>
          <w:rFonts w:ascii="Times New Roman" w:hAnsi="Times New Roman" w:cs="Times New Roman"/>
        </w:rPr>
      </w:pPr>
      <w:bookmarkStart w:id="3" w:name="sub_744"/>
      <w:r w:rsidRPr="004A5C9B">
        <w:rPr>
          <w:rFonts w:ascii="Times New Roman" w:hAnsi="Times New Roman" w:cs="Times New Roman"/>
        </w:rPr>
        <w:t xml:space="preserve">Граждане, относящиеся одновременно к нескольким </w:t>
      </w:r>
      <w:r>
        <w:rPr>
          <w:rFonts w:ascii="Times New Roman" w:hAnsi="Times New Roman" w:cs="Times New Roman"/>
        </w:rPr>
        <w:t xml:space="preserve">льготным </w:t>
      </w:r>
      <w:r w:rsidRPr="004A5C9B">
        <w:rPr>
          <w:rFonts w:ascii="Times New Roman" w:hAnsi="Times New Roman" w:cs="Times New Roman"/>
        </w:rPr>
        <w:t xml:space="preserve">категориям, имеют право для индивидуального жилищного строительства </w:t>
      </w:r>
      <w:r>
        <w:rPr>
          <w:rFonts w:ascii="Times New Roman" w:hAnsi="Times New Roman" w:cs="Times New Roman"/>
        </w:rPr>
        <w:t>однократно</w:t>
      </w:r>
      <w:r w:rsidRPr="004A5C9B">
        <w:rPr>
          <w:rFonts w:ascii="Times New Roman" w:hAnsi="Times New Roman" w:cs="Times New Roman"/>
        </w:rPr>
        <w:t xml:space="preserve"> бесплатно приобрести земельный участок, находящийся в государственной или муниципальной собственности, только один раз.</w:t>
      </w:r>
    </w:p>
    <w:p w:rsidR="001C462B" w:rsidRDefault="001C462B" w:rsidP="001C462B">
      <w:pPr>
        <w:rPr>
          <w:rFonts w:ascii="Times New Roman" w:hAnsi="Times New Roman" w:cs="Times New Roman"/>
        </w:rPr>
      </w:pPr>
      <w:bookmarkStart w:id="4" w:name="sub_745"/>
      <w:proofErr w:type="gramStart"/>
      <w:r w:rsidRPr="004A5C9B">
        <w:rPr>
          <w:rFonts w:ascii="Times New Roman" w:hAnsi="Times New Roman" w:cs="Times New Roman"/>
        </w:rPr>
        <w:t>Граждане, которые совершили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участков, находящихся в государственной или муниципальной собственности, для индивидуального жилищного</w:t>
      </w:r>
      <w:r w:rsidR="00136EB0">
        <w:rPr>
          <w:rFonts w:ascii="Times New Roman" w:hAnsi="Times New Roman" w:cs="Times New Roman"/>
        </w:rPr>
        <w:t xml:space="preserve"> строительства,</w:t>
      </w:r>
      <w:r w:rsidRPr="004A5C9B">
        <w:rPr>
          <w:rFonts w:ascii="Times New Roman" w:hAnsi="Times New Roman" w:cs="Times New Roman"/>
        </w:rPr>
        <w:t xml:space="preserve"> в результате чего стали относиться к числу граждан</w:t>
      </w:r>
      <w:r w:rsidR="00136EB0">
        <w:rPr>
          <w:rFonts w:ascii="Times New Roman" w:hAnsi="Times New Roman" w:cs="Times New Roman"/>
        </w:rPr>
        <w:t xml:space="preserve"> льготных категорий</w:t>
      </w:r>
      <w:r w:rsidRPr="004A5C9B">
        <w:rPr>
          <w:rFonts w:ascii="Times New Roman" w:hAnsi="Times New Roman" w:cs="Times New Roman"/>
        </w:rPr>
        <w:t>, принимаются на учет в целью предоставления им земельных участков не ранее чем через пять лет со</w:t>
      </w:r>
      <w:proofErr w:type="gramEnd"/>
      <w:r w:rsidRPr="004A5C9B">
        <w:rPr>
          <w:rFonts w:ascii="Times New Roman" w:hAnsi="Times New Roman" w:cs="Times New Roman"/>
        </w:rPr>
        <w:t xml:space="preserve"> дня совершения указанных намеренных действий.</w:t>
      </w:r>
    </w:p>
    <w:p w:rsidR="00136EB0" w:rsidRPr="004A5C9B" w:rsidRDefault="00136EB0" w:rsidP="00136EB0">
      <w:pPr>
        <w:rPr>
          <w:rFonts w:ascii="Times New Roman" w:hAnsi="Times New Roman" w:cs="Times New Roman"/>
        </w:rPr>
      </w:pPr>
      <w:bookmarkStart w:id="5" w:name="sub_746"/>
      <w:proofErr w:type="gramStart"/>
      <w:r w:rsidRPr="004A5C9B">
        <w:rPr>
          <w:rFonts w:ascii="Times New Roman" w:hAnsi="Times New Roman" w:cs="Times New Roman"/>
        </w:rPr>
        <w:t>Предоставление гражданину, имеющему трех и более детей, бесплатно земельного участка, находящегося в государственной или муниципальной собственности, для индивидуального жилищного строительства не ограничивает его право на получение в течение пяти лет с момента предоставления указанного земельного участка мер государственной поддержки в целях улучшения жилищных условий в соответствии с государственной программой улучшения жилищных условий населения автономного округа.</w:t>
      </w:r>
      <w:proofErr w:type="gramEnd"/>
    </w:p>
    <w:bookmarkEnd w:id="5"/>
    <w:p w:rsidR="00136EB0" w:rsidRDefault="00136EB0" w:rsidP="00136EB0">
      <w:pPr>
        <w:rPr>
          <w:rFonts w:ascii="Times New Roman" w:hAnsi="Times New Roman" w:cs="Times New Roman"/>
        </w:rPr>
      </w:pPr>
      <w:r w:rsidRPr="004A5C9B">
        <w:rPr>
          <w:rFonts w:ascii="Times New Roman" w:hAnsi="Times New Roman" w:cs="Times New Roman"/>
        </w:rPr>
        <w:t>При достижении возрастных ограничений (18 и 35 лет соответственно) граждане, принятые на учет в целях предоставления земельных участков для индивидуального жилищного строительства сохраняют право на однократное бесплатное предоставление им земельных участков, находящихся в государственной или муниципальной собственности, для индивидуального жилищного строительства, если отсутствуют иные основания для утраты такого права.</w:t>
      </w:r>
    </w:p>
    <w:p w:rsidR="00C54221" w:rsidRPr="00C54221" w:rsidRDefault="00C54221" w:rsidP="00136EB0">
      <w:pPr>
        <w:rPr>
          <w:rFonts w:ascii="Times New Roman" w:hAnsi="Times New Roman" w:cs="Times New Roman"/>
        </w:rPr>
      </w:pPr>
      <w:bookmarkStart w:id="6" w:name="sub_61007"/>
      <w:r w:rsidRPr="00C54221">
        <w:rPr>
          <w:rFonts w:ascii="Times New Roman" w:hAnsi="Times New Roman" w:cs="Times New Roman"/>
        </w:rPr>
        <w:t xml:space="preserve">Земельные участки, предоставленные до 7 января 2012 года в аренду для индивидуального жилищного строительства гражданам, относящимся к </w:t>
      </w:r>
      <w:r w:rsidR="00677E7E">
        <w:rPr>
          <w:rFonts w:ascii="Times New Roman" w:hAnsi="Times New Roman" w:cs="Times New Roman"/>
        </w:rPr>
        <w:t>вышеуказанным категориям,</w:t>
      </w:r>
      <w:r w:rsidRPr="00C54221">
        <w:rPr>
          <w:rFonts w:ascii="Times New Roman" w:hAnsi="Times New Roman" w:cs="Times New Roman"/>
        </w:rPr>
        <w:t xml:space="preserve"> могут быть переоформлены ими в собственность бесплатно во внеочередном порядке на основании заявлений. В этом случае право однократного бесплатного получения земельного участка для индивидуального жилищного строительства считается использованным.</w:t>
      </w:r>
      <w:bookmarkEnd w:id="6"/>
    </w:p>
    <w:p w:rsidR="00637EE6" w:rsidRDefault="00637EE6" w:rsidP="00637EE6">
      <w:pPr>
        <w:rPr>
          <w:rFonts w:ascii="Times New Roman" w:hAnsi="Times New Roman" w:cs="Times New Roman"/>
        </w:rPr>
      </w:pPr>
      <w:r w:rsidRPr="00637EE6">
        <w:rPr>
          <w:rFonts w:ascii="Times New Roman" w:hAnsi="Times New Roman" w:cs="Times New Roman"/>
          <w:b/>
        </w:rPr>
        <w:t>Примечание.</w:t>
      </w:r>
      <w:r w:rsidRPr="004A5C9B">
        <w:rPr>
          <w:rFonts w:ascii="Times New Roman" w:hAnsi="Times New Roman" w:cs="Times New Roman"/>
        </w:rPr>
        <w:t xml:space="preserve"> Под однократным бесплатным предоставлением в собственность земельного участка на территории Ханты-Мансийского автономного округа - </w:t>
      </w:r>
      <w:proofErr w:type="spellStart"/>
      <w:r w:rsidRPr="004A5C9B">
        <w:rPr>
          <w:rFonts w:ascii="Times New Roman" w:hAnsi="Times New Roman" w:cs="Times New Roman"/>
        </w:rPr>
        <w:t>Югры</w:t>
      </w:r>
      <w:proofErr w:type="spellEnd"/>
      <w:r w:rsidRPr="004A5C9B">
        <w:rPr>
          <w:rFonts w:ascii="Times New Roman" w:hAnsi="Times New Roman" w:cs="Times New Roman"/>
        </w:rPr>
        <w:t xml:space="preserve"> понимается предоставление гражданину одного земельного участка для индивидуального жилищного строительства, либо садоводства, либо огородничества, либо ведения личного подсобного хозяйства.</w:t>
      </w:r>
    </w:p>
    <w:p w:rsidR="002C0C9A" w:rsidRPr="004A5C9B" w:rsidRDefault="002C0C9A" w:rsidP="002C0C9A">
      <w:pPr>
        <w:rPr>
          <w:rFonts w:ascii="Times New Roman" w:hAnsi="Times New Roman" w:cs="Times New Roman"/>
        </w:rPr>
      </w:pPr>
      <w:bookmarkStart w:id="7" w:name="sub_664"/>
      <w:r w:rsidRPr="004A5C9B">
        <w:rPr>
          <w:rFonts w:ascii="Times New Roman" w:hAnsi="Times New Roman" w:cs="Times New Roman"/>
        </w:rPr>
        <w:t xml:space="preserve">Право однократного бесплатного предоставления в собственность земельных </w:t>
      </w:r>
      <w:r w:rsidRPr="004A5C9B">
        <w:rPr>
          <w:rFonts w:ascii="Times New Roman" w:hAnsi="Times New Roman" w:cs="Times New Roman"/>
        </w:rPr>
        <w:lastRenderedPageBreak/>
        <w:t>участков лицам, имеющим трех и более несовершеннолетних детей, а также усыновившим (удочерившим) одного и более детей-сирот и детей, оставшихся без попечения родителей, или являющимся приемными родителями, считается использованным, если его реализовал хотя бы один из граждан, являющихся супругами (родителями, приемными родителями).</w:t>
      </w:r>
    </w:p>
    <w:bookmarkEnd w:id="7"/>
    <w:p w:rsidR="002C0C9A" w:rsidRPr="004A5C9B" w:rsidRDefault="002C0C9A" w:rsidP="00637EE6">
      <w:pPr>
        <w:rPr>
          <w:rFonts w:ascii="Times New Roman" w:hAnsi="Times New Roman" w:cs="Times New Roman"/>
        </w:rPr>
      </w:pPr>
      <w:r w:rsidRPr="004A5C9B">
        <w:rPr>
          <w:rFonts w:ascii="Times New Roman" w:hAnsi="Times New Roman" w:cs="Times New Roman"/>
        </w:rPr>
        <w:t>Повторное бесплатное предоставление гражданину в собственность земельного участка из земель, находящихся в государственной или муниципальной собственности, допускается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 в государственную или муниципальную собственность.</w:t>
      </w:r>
    </w:p>
    <w:p w:rsidR="00637EE6" w:rsidRPr="004A5C9B" w:rsidRDefault="00637EE6" w:rsidP="00637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4A5C9B">
        <w:rPr>
          <w:rFonts w:ascii="Times New Roman" w:hAnsi="Times New Roman" w:cs="Times New Roman"/>
        </w:rPr>
        <w:t xml:space="preserve">емельные участки, находящиеся в государственной или муниципальной собственности, однократно бесплатно предоставляются в собственность </w:t>
      </w:r>
      <w:r w:rsidRPr="002C0C9A">
        <w:rPr>
          <w:rFonts w:ascii="Times New Roman" w:hAnsi="Times New Roman" w:cs="Times New Roman"/>
          <w:b/>
        </w:rPr>
        <w:t>многодетным семьям</w:t>
      </w:r>
      <w:r>
        <w:rPr>
          <w:rFonts w:ascii="Times New Roman" w:hAnsi="Times New Roman" w:cs="Times New Roman"/>
        </w:rPr>
        <w:t xml:space="preserve"> </w:t>
      </w:r>
      <w:r w:rsidRPr="004A5C9B">
        <w:rPr>
          <w:rFonts w:ascii="Times New Roman" w:hAnsi="Times New Roman" w:cs="Times New Roman"/>
        </w:rPr>
        <w:t>для индивидуального жилищного строительства</w:t>
      </w:r>
      <w:r w:rsidR="00677E7E">
        <w:rPr>
          <w:rFonts w:ascii="Times New Roman" w:hAnsi="Times New Roman" w:cs="Times New Roman"/>
        </w:rPr>
        <w:t xml:space="preserve"> в</w:t>
      </w:r>
      <w:r w:rsidRPr="004A5C9B">
        <w:rPr>
          <w:rFonts w:ascii="Times New Roman" w:hAnsi="Times New Roman" w:cs="Times New Roman"/>
        </w:rPr>
        <w:t xml:space="preserve"> следующих размерах:</w:t>
      </w:r>
    </w:p>
    <w:p w:rsidR="00637EE6" w:rsidRPr="004A5C9B" w:rsidRDefault="002C0C9A" w:rsidP="00637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37EE6" w:rsidRPr="004A5C9B">
        <w:rPr>
          <w:rFonts w:ascii="Times New Roman" w:hAnsi="Times New Roman" w:cs="Times New Roman"/>
        </w:rPr>
        <w:t>) предельный минимальный размер земельного участка - 0,06 га;</w:t>
      </w:r>
    </w:p>
    <w:p w:rsidR="00637EE6" w:rsidRPr="004A5C9B" w:rsidRDefault="002C0C9A" w:rsidP="00637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37EE6" w:rsidRPr="004A5C9B">
        <w:rPr>
          <w:rFonts w:ascii="Times New Roman" w:hAnsi="Times New Roman" w:cs="Times New Roman"/>
        </w:rPr>
        <w:t>) предельный максимальный размер земельного участка - 0,15 га.</w:t>
      </w:r>
    </w:p>
    <w:p w:rsidR="00677E7E" w:rsidRPr="00CA0371" w:rsidRDefault="00677E7E" w:rsidP="00677E7E">
      <w:pPr>
        <w:rPr>
          <w:rFonts w:ascii="Times New Roman" w:hAnsi="Times New Roman" w:cs="Times New Roman"/>
        </w:rPr>
      </w:pPr>
      <w:r w:rsidRPr="00CA0371">
        <w:rPr>
          <w:rFonts w:ascii="Times New Roman" w:hAnsi="Times New Roman" w:cs="Times New Roman"/>
        </w:rPr>
        <w:t>Земельные участки, находящиеся в государственной или муниципальной собственности, однократно бесплатно предоставляются в собственность другим вышеуказанным льготным категориям граждан для индивидуального жилищного строительства в следующих размерах:</w:t>
      </w:r>
    </w:p>
    <w:p w:rsidR="00677E7E" w:rsidRPr="00CA0371" w:rsidRDefault="00677E7E" w:rsidP="00677E7E">
      <w:pPr>
        <w:rPr>
          <w:rFonts w:ascii="Times New Roman" w:hAnsi="Times New Roman" w:cs="Times New Roman"/>
        </w:rPr>
      </w:pPr>
      <w:r w:rsidRPr="00CA0371">
        <w:rPr>
          <w:rFonts w:ascii="Times New Roman" w:hAnsi="Times New Roman" w:cs="Times New Roman"/>
        </w:rPr>
        <w:t>1) предельный минимальный размер земельного участка - 0,0</w:t>
      </w:r>
      <w:r w:rsidR="00031FAB" w:rsidRPr="00CA0371">
        <w:rPr>
          <w:rFonts w:ascii="Times New Roman" w:hAnsi="Times New Roman" w:cs="Times New Roman"/>
        </w:rPr>
        <w:t>9</w:t>
      </w:r>
      <w:r w:rsidRPr="00CA0371">
        <w:rPr>
          <w:rFonts w:ascii="Times New Roman" w:hAnsi="Times New Roman" w:cs="Times New Roman"/>
        </w:rPr>
        <w:t xml:space="preserve"> га;</w:t>
      </w:r>
    </w:p>
    <w:p w:rsidR="00677E7E" w:rsidRPr="00CA0371" w:rsidRDefault="00677E7E" w:rsidP="00677E7E">
      <w:pPr>
        <w:rPr>
          <w:rFonts w:ascii="Times New Roman" w:hAnsi="Times New Roman" w:cs="Times New Roman"/>
        </w:rPr>
      </w:pPr>
      <w:r w:rsidRPr="00CA0371">
        <w:rPr>
          <w:rFonts w:ascii="Times New Roman" w:hAnsi="Times New Roman" w:cs="Times New Roman"/>
        </w:rPr>
        <w:t xml:space="preserve">2) предельный максимальный размер земельного участка </w:t>
      </w:r>
      <w:r w:rsidR="00031FAB" w:rsidRPr="00CA0371">
        <w:rPr>
          <w:rFonts w:ascii="Times New Roman" w:hAnsi="Times New Roman" w:cs="Times New Roman"/>
        </w:rPr>
        <w:t>–</w:t>
      </w:r>
      <w:r w:rsidRPr="00CA0371">
        <w:rPr>
          <w:rFonts w:ascii="Times New Roman" w:hAnsi="Times New Roman" w:cs="Times New Roman"/>
        </w:rPr>
        <w:t xml:space="preserve"> </w:t>
      </w:r>
      <w:r w:rsidR="00031FAB" w:rsidRPr="00CA0371">
        <w:rPr>
          <w:rFonts w:ascii="Times New Roman" w:hAnsi="Times New Roman" w:cs="Times New Roman"/>
        </w:rPr>
        <w:t>не установлен</w:t>
      </w:r>
      <w:r w:rsidRPr="00CA0371">
        <w:rPr>
          <w:rFonts w:ascii="Times New Roman" w:hAnsi="Times New Roman" w:cs="Times New Roman"/>
        </w:rPr>
        <w:t>.</w:t>
      </w:r>
    </w:p>
    <w:p w:rsidR="002C0C9A" w:rsidRPr="00CA0371" w:rsidRDefault="00EF0C46" w:rsidP="0068513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hyperlink r:id="rId4" w:history="1">
        <w:r w:rsidR="002C0C9A" w:rsidRPr="00CA0371">
          <w:rPr>
            <w:rStyle w:val="a3"/>
            <w:rFonts w:ascii="Times New Roman" w:hAnsi="Times New Roman" w:cs="Times New Roman"/>
            <w:bCs w:val="0"/>
            <w:color w:val="auto"/>
          </w:rPr>
          <w:t>Порядок бесплатного предоставления земельных участков в собственность граждан для индивидуального жилищного строительства</w:t>
        </w:r>
      </w:hyperlink>
    </w:p>
    <w:p w:rsidR="00136EB0" w:rsidRPr="004A5C9B" w:rsidRDefault="00685132" w:rsidP="001C4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города Югорска</w:t>
      </w:r>
      <w:r w:rsidR="002C0C9A" w:rsidRPr="004A5C9B">
        <w:rPr>
          <w:rFonts w:ascii="Times New Roman" w:hAnsi="Times New Roman" w:cs="Times New Roman"/>
        </w:rPr>
        <w:t xml:space="preserve"> осуществля</w:t>
      </w:r>
      <w:r>
        <w:rPr>
          <w:rFonts w:ascii="Times New Roman" w:hAnsi="Times New Roman" w:cs="Times New Roman"/>
        </w:rPr>
        <w:t>е</w:t>
      </w:r>
      <w:r w:rsidR="002C0C9A" w:rsidRPr="004A5C9B">
        <w:rPr>
          <w:rFonts w:ascii="Times New Roman" w:hAnsi="Times New Roman" w:cs="Times New Roman"/>
        </w:rPr>
        <w:t xml:space="preserve">т учет граждан, относящихся к </w:t>
      </w:r>
      <w:r w:rsidR="00C54221">
        <w:rPr>
          <w:rFonts w:ascii="Times New Roman" w:hAnsi="Times New Roman" w:cs="Times New Roman"/>
        </w:rPr>
        <w:t xml:space="preserve">льготным </w:t>
      </w:r>
      <w:r w:rsidR="002C0C9A" w:rsidRPr="004A5C9B">
        <w:rPr>
          <w:rFonts w:ascii="Times New Roman" w:hAnsi="Times New Roman" w:cs="Times New Roman"/>
        </w:rPr>
        <w:t>категориям, желающих бесплатно приобрести земельные участки для индивидуального жилищного строительства (</w:t>
      </w:r>
      <w:r>
        <w:rPr>
          <w:rFonts w:ascii="Times New Roman" w:hAnsi="Times New Roman" w:cs="Times New Roman"/>
        </w:rPr>
        <w:t xml:space="preserve">управление жилищной политики администрации города Югорска, 2 этаж,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215, тел. 5-00-58</w:t>
      </w:r>
      <w:r w:rsidR="002C0C9A" w:rsidRPr="004A5C9B">
        <w:rPr>
          <w:rFonts w:ascii="Times New Roman" w:hAnsi="Times New Roman" w:cs="Times New Roman"/>
        </w:rPr>
        <w:t>).</w:t>
      </w:r>
    </w:p>
    <w:bookmarkEnd w:id="3"/>
    <w:bookmarkEnd w:id="4"/>
    <w:p w:rsidR="00C54221" w:rsidRPr="004A5C9B" w:rsidRDefault="00C54221" w:rsidP="00C54221">
      <w:pPr>
        <w:rPr>
          <w:rFonts w:ascii="Times New Roman" w:hAnsi="Times New Roman" w:cs="Times New Roman"/>
        </w:rPr>
      </w:pPr>
      <w:r w:rsidRPr="004A5C9B">
        <w:rPr>
          <w:rFonts w:ascii="Times New Roman" w:hAnsi="Times New Roman" w:cs="Times New Roman"/>
        </w:rPr>
        <w:t>В заявлении о принятии на учет указываются члены семьи, проживающие совместно с гражданином, а также информация о наличии (отсутствии) решения о принятия гражданина и (или) членов его семьи на учет в целях однократного бесплатного предоставления земельного участка.</w:t>
      </w:r>
      <w:r w:rsidR="00685132">
        <w:rPr>
          <w:rFonts w:ascii="Times New Roman" w:hAnsi="Times New Roman" w:cs="Times New Roman"/>
        </w:rPr>
        <w:t xml:space="preserve"> </w:t>
      </w:r>
      <w:r w:rsidRPr="004A5C9B">
        <w:rPr>
          <w:rFonts w:ascii="Times New Roman" w:hAnsi="Times New Roman" w:cs="Times New Roman"/>
        </w:rPr>
        <w:t>К заявлению о принятии на учет прилагаются копии следующих документов:</w:t>
      </w:r>
    </w:p>
    <w:p w:rsidR="00C54221" w:rsidRPr="004A5C9B" w:rsidRDefault="00C54221" w:rsidP="00C54221">
      <w:pPr>
        <w:rPr>
          <w:rFonts w:ascii="Times New Roman" w:hAnsi="Times New Roman" w:cs="Times New Roman"/>
        </w:rPr>
      </w:pPr>
      <w:bookmarkStart w:id="8" w:name="sub_6201"/>
      <w:r w:rsidRPr="004A5C9B">
        <w:rPr>
          <w:rFonts w:ascii="Times New Roman" w:hAnsi="Times New Roman" w:cs="Times New Roman"/>
        </w:rPr>
        <w:t>документы, удостоверяющие личность гражданина и проживающих с ним членов семьи, а также подтверждающие факт их совместного проживания в городском округе;</w:t>
      </w:r>
    </w:p>
    <w:p w:rsidR="00C54221" w:rsidRPr="004A5C9B" w:rsidRDefault="00C54221" w:rsidP="00C54221">
      <w:pPr>
        <w:rPr>
          <w:rFonts w:ascii="Times New Roman" w:hAnsi="Times New Roman" w:cs="Times New Roman"/>
        </w:rPr>
      </w:pPr>
      <w:bookmarkStart w:id="9" w:name="sub_6242"/>
      <w:bookmarkEnd w:id="8"/>
      <w:r w:rsidRPr="004A5C9B">
        <w:rPr>
          <w:rFonts w:ascii="Times New Roman" w:hAnsi="Times New Roman" w:cs="Times New Roman"/>
        </w:rPr>
        <w:t xml:space="preserve">документ, подтверждающий отнесение гражданина к одной из </w:t>
      </w:r>
      <w:r>
        <w:rPr>
          <w:rFonts w:ascii="Times New Roman" w:hAnsi="Times New Roman" w:cs="Times New Roman"/>
        </w:rPr>
        <w:t xml:space="preserve">льготных </w:t>
      </w:r>
      <w:r w:rsidRPr="004A5C9B">
        <w:rPr>
          <w:rFonts w:ascii="Times New Roman" w:hAnsi="Times New Roman" w:cs="Times New Roman"/>
        </w:rPr>
        <w:t>категорий</w:t>
      </w:r>
      <w:bookmarkStart w:id="10" w:name="sub_6243"/>
      <w:bookmarkEnd w:id="9"/>
      <w:r>
        <w:rPr>
          <w:rFonts w:ascii="Times New Roman" w:hAnsi="Times New Roman" w:cs="Times New Roman"/>
        </w:rPr>
        <w:t>;</w:t>
      </w:r>
    </w:p>
    <w:p w:rsidR="00C54221" w:rsidRPr="004A5C9B" w:rsidRDefault="00C54221" w:rsidP="00C54221">
      <w:pPr>
        <w:rPr>
          <w:rFonts w:ascii="Times New Roman" w:hAnsi="Times New Roman" w:cs="Times New Roman"/>
        </w:rPr>
      </w:pPr>
      <w:bookmarkStart w:id="11" w:name="sub_61006"/>
      <w:bookmarkEnd w:id="10"/>
      <w:proofErr w:type="gramStart"/>
      <w:r w:rsidRPr="004A5C9B">
        <w:rPr>
          <w:rFonts w:ascii="Times New Roman" w:hAnsi="Times New Roman" w:cs="Times New Roman"/>
        </w:rPr>
        <w:t xml:space="preserve">документ, подтверждающий факт проживания гражданина в Ханты-Мансийском автономном округе - </w:t>
      </w:r>
      <w:proofErr w:type="spellStart"/>
      <w:r w:rsidRPr="004A5C9B">
        <w:rPr>
          <w:rFonts w:ascii="Times New Roman" w:hAnsi="Times New Roman" w:cs="Times New Roman"/>
        </w:rPr>
        <w:t>Югре</w:t>
      </w:r>
      <w:proofErr w:type="spellEnd"/>
      <w:r w:rsidRPr="004A5C9B">
        <w:rPr>
          <w:rFonts w:ascii="Times New Roman" w:hAnsi="Times New Roman" w:cs="Times New Roman"/>
        </w:rPr>
        <w:t xml:space="preserve"> не менее пяти лет, предшествующих дате 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</w:t>
      </w:r>
      <w:bookmarkStart w:id="12" w:name="sub_61008"/>
      <w:r w:rsidR="00824736">
        <w:rPr>
          <w:rFonts w:ascii="Times New Roman" w:hAnsi="Times New Roman" w:cs="Times New Roman"/>
        </w:rPr>
        <w:t>,</w:t>
      </w:r>
      <w:r w:rsidR="00824736" w:rsidRPr="00824736">
        <w:rPr>
          <w:rFonts w:ascii="Times New Roman" w:hAnsi="Times New Roman" w:cs="Times New Roman"/>
        </w:rPr>
        <w:t xml:space="preserve"> </w:t>
      </w:r>
      <w:r w:rsidR="00824736">
        <w:rPr>
          <w:rFonts w:ascii="Times New Roman" w:hAnsi="Times New Roman" w:cs="Times New Roman"/>
        </w:rPr>
        <w:t>д</w:t>
      </w:r>
      <w:r w:rsidR="00824736" w:rsidRPr="004A5C9B">
        <w:rPr>
          <w:rFonts w:ascii="Times New Roman" w:hAnsi="Times New Roman" w:cs="Times New Roman"/>
        </w:rPr>
        <w:t xml:space="preserve">окументом, указанным в </w:t>
      </w:r>
      <w:hyperlink w:anchor="sub_61006" w:history="1">
        <w:r w:rsidR="00824736">
          <w:rPr>
            <w:rStyle w:val="a3"/>
            <w:rFonts w:ascii="Times New Roman" w:hAnsi="Times New Roman" w:cs="Times New Roman"/>
            <w:color w:val="auto"/>
          </w:rPr>
          <w:t>настоящем</w:t>
        </w:r>
      </w:hyperlink>
      <w:r w:rsidR="00824736">
        <w:rPr>
          <w:rFonts w:ascii="Times New Roman" w:hAnsi="Times New Roman" w:cs="Times New Roman"/>
        </w:rPr>
        <w:t xml:space="preserve"> подпункте</w:t>
      </w:r>
      <w:r w:rsidR="00824736" w:rsidRPr="004A5C9B">
        <w:rPr>
          <w:rFonts w:ascii="Times New Roman" w:hAnsi="Times New Roman" w:cs="Times New Roman"/>
        </w:rPr>
        <w:t>, является свидетельство о регистрации по месту пребывания или копия решения суда об установлении соответствующего факта</w:t>
      </w:r>
      <w:bookmarkEnd w:id="12"/>
      <w:r w:rsidRPr="004A5C9B">
        <w:rPr>
          <w:rFonts w:ascii="Times New Roman" w:hAnsi="Times New Roman" w:cs="Times New Roman"/>
        </w:rPr>
        <w:t>;</w:t>
      </w:r>
      <w:proofErr w:type="gramEnd"/>
    </w:p>
    <w:p w:rsidR="00C54221" w:rsidRPr="004A5C9B" w:rsidRDefault="00C54221" w:rsidP="00C54221">
      <w:pPr>
        <w:rPr>
          <w:rFonts w:ascii="Times New Roman" w:hAnsi="Times New Roman" w:cs="Times New Roman"/>
        </w:rPr>
      </w:pPr>
      <w:bookmarkStart w:id="13" w:name="sub_61010"/>
      <w:bookmarkEnd w:id="11"/>
      <w:r w:rsidRPr="004A5C9B">
        <w:rPr>
          <w:rFonts w:ascii="Times New Roman" w:hAnsi="Times New Roman" w:cs="Times New Roman"/>
        </w:rPr>
        <w:t xml:space="preserve">нотариально удостоверенная доверенность представителя гражданина (в случае, если заявление от имени гражданина, отнесенного к одной из </w:t>
      </w:r>
      <w:r>
        <w:rPr>
          <w:rFonts w:ascii="Times New Roman" w:hAnsi="Times New Roman" w:cs="Times New Roman"/>
        </w:rPr>
        <w:t xml:space="preserve">льготных </w:t>
      </w:r>
      <w:r w:rsidRPr="004A5C9B">
        <w:rPr>
          <w:rFonts w:ascii="Times New Roman" w:hAnsi="Times New Roman" w:cs="Times New Roman"/>
        </w:rPr>
        <w:t>категорий, подписывается и (или) подается представителем);</w:t>
      </w:r>
    </w:p>
    <w:p w:rsidR="00C54221" w:rsidRPr="004A5C9B" w:rsidRDefault="00C54221" w:rsidP="00C54221">
      <w:pPr>
        <w:rPr>
          <w:rFonts w:ascii="Times New Roman" w:hAnsi="Times New Roman" w:cs="Times New Roman"/>
        </w:rPr>
      </w:pPr>
      <w:bookmarkStart w:id="14" w:name="sub_61011"/>
      <w:bookmarkEnd w:id="13"/>
      <w:r w:rsidRPr="00824736">
        <w:rPr>
          <w:rFonts w:ascii="Times New Roman" w:hAnsi="Times New Roman" w:cs="Times New Roman"/>
        </w:rPr>
        <w:t>договор аренды земельного участка (в случае, если заявления подают граждан</w:t>
      </w:r>
      <w:r w:rsidR="00CA0371">
        <w:rPr>
          <w:rFonts w:ascii="Times New Roman" w:hAnsi="Times New Roman" w:cs="Times New Roman"/>
        </w:rPr>
        <w:t xml:space="preserve">е, </w:t>
      </w:r>
      <w:r w:rsidR="00685132">
        <w:rPr>
          <w:rFonts w:ascii="Times New Roman" w:hAnsi="Times New Roman" w:cs="Times New Roman"/>
        </w:rPr>
        <w:t>желающие переоформить земельный участок в собственность</w:t>
      </w:r>
      <w:r w:rsidRPr="00824736">
        <w:rPr>
          <w:rFonts w:ascii="Times New Roman" w:hAnsi="Times New Roman" w:cs="Times New Roman"/>
        </w:rPr>
        <w:t>).</w:t>
      </w:r>
    </w:p>
    <w:p w:rsidR="00824736" w:rsidRPr="004A5C9B" w:rsidRDefault="00824736" w:rsidP="00824736">
      <w:pPr>
        <w:rPr>
          <w:rFonts w:ascii="Times New Roman" w:hAnsi="Times New Roman" w:cs="Times New Roman"/>
        </w:rPr>
      </w:pPr>
      <w:bookmarkStart w:id="15" w:name="sub_6214"/>
      <w:bookmarkEnd w:id="14"/>
      <w:r w:rsidRPr="004A5C9B">
        <w:rPr>
          <w:rFonts w:ascii="Times New Roman" w:hAnsi="Times New Roman" w:cs="Times New Roman"/>
        </w:rPr>
        <w:t xml:space="preserve">В целях бесплатного предоставления гражданам земельных участков </w:t>
      </w:r>
      <w:r w:rsidR="00D62466">
        <w:rPr>
          <w:rFonts w:ascii="Times New Roman" w:hAnsi="Times New Roman" w:cs="Times New Roman"/>
        </w:rPr>
        <w:t>администрация города Югорска</w:t>
      </w:r>
      <w:r w:rsidRPr="004A5C9B">
        <w:rPr>
          <w:rFonts w:ascii="Times New Roman" w:hAnsi="Times New Roman" w:cs="Times New Roman"/>
        </w:rPr>
        <w:t xml:space="preserve"> осуществляет образование земельных участков и постановку их на государственный кадастровый учет.</w:t>
      </w:r>
    </w:p>
    <w:p w:rsidR="00824736" w:rsidRPr="004A5C9B" w:rsidRDefault="00D62466" w:rsidP="00824736">
      <w:pPr>
        <w:rPr>
          <w:rFonts w:ascii="Times New Roman" w:hAnsi="Times New Roman" w:cs="Times New Roman"/>
        </w:rPr>
      </w:pPr>
      <w:bookmarkStart w:id="16" w:name="sub_6215"/>
      <w:bookmarkEnd w:id="15"/>
      <w:r>
        <w:rPr>
          <w:rFonts w:ascii="Times New Roman" w:hAnsi="Times New Roman" w:cs="Times New Roman"/>
        </w:rPr>
        <w:t>Администрация города Югорска</w:t>
      </w:r>
      <w:r w:rsidR="00824736" w:rsidRPr="004A5C9B">
        <w:rPr>
          <w:rFonts w:ascii="Times New Roman" w:hAnsi="Times New Roman" w:cs="Times New Roman"/>
        </w:rPr>
        <w:t xml:space="preserve"> ежегодно устанавливает долю земельных </w:t>
      </w:r>
      <w:r w:rsidR="00824736" w:rsidRPr="004A5C9B">
        <w:rPr>
          <w:rFonts w:ascii="Times New Roman" w:hAnsi="Times New Roman" w:cs="Times New Roman"/>
        </w:rPr>
        <w:lastRenderedPageBreak/>
        <w:t>участков, подлежащих включению в перечень предоставляем</w:t>
      </w:r>
      <w:r>
        <w:rPr>
          <w:rFonts w:ascii="Times New Roman" w:hAnsi="Times New Roman" w:cs="Times New Roman"/>
        </w:rPr>
        <w:t>ых бесплатно земельных участков.</w:t>
      </w:r>
      <w:r w:rsidR="00824736" w:rsidRPr="004A5C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Доля земельных участков для предоставления льготным категориям граждан составляет 30 % </w:t>
      </w:r>
      <w:r w:rsidRPr="004A5C9B">
        <w:rPr>
          <w:rFonts w:ascii="Times New Roman" w:hAnsi="Times New Roman" w:cs="Times New Roman"/>
        </w:rPr>
        <w:t>от общего количества земельных участков, образованных и поставленных на государственный кадастровый учет и предназначенных для предоставления в собственность граждан в целях осуществления ими индивидуального жилищного строительства.</w:t>
      </w:r>
      <w:r w:rsidR="00CA0371">
        <w:rPr>
          <w:rFonts w:ascii="Times New Roman" w:hAnsi="Times New Roman" w:cs="Times New Roman"/>
        </w:rPr>
        <w:t xml:space="preserve"> В 2015 году доля составит</w:t>
      </w:r>
      <w:r w:rsidR="00031FAB">
        <w:rPr>
          <w:rFonts w:ascii="Times New Roman" w:hAnsi="Times New Roman" w:cs="Times New Roman"/>
        </w:rPr>
        <w:t xml:space="preserve"> 6 земельных участков. </w:t>
      </w:r>
    </w:p>
    <w:p w:rsidR="00824736" w:rsidRPr="004A5C9B" w:rsidRDefault="00824736" w:rsidP="00824736">
      <w:pPr>
        <w:rPr>
          <w:rFonts w:ascii="Times New Roman" w:hAnsi="Times New Roman" w:cs="Times New Roman"/>
        </w:rPr>
      </w:pPr>
      <w:bookmarkStart w:id="17" w:name="sub_6217"/>
      <w:bookmarkEnd w:id="16"/>
      <w:r w:rsidRPr="004A5C9B">
        <w:rPr>
          <w:rFonts w:ascii="Times New Roman" w:hAnsi="Times New Roman" w:cs="Times New Roman"/>
        </w:rPr>
        <w:t xml:space="preserve">Перечень </w:t>
      </w:r>
      <w:r w:rsidR="00CA0371">
        <w:rPr>
          <w:rFonts w:ascii="Times New Roman" w:hAnsi="Times New Roman" w:cs="Times New Roman"/>
        </w:rPr>
        <w:t>будет официально опубликован и размещен</w:t>
      </w:r>
      <w:r w:rsidRPr="004A5C9B">
        <w:rPr>
          <w:rFonts w:ascii="Times New Roman" w:hAnsi="Times New Roman" w:cs="Times New Roman"/>
        </w:rPr>
        <w:t xml:space="preserve"> на официальном сайте </w:t>
      </w:r>
      <w:r w:rsidR="00031FAB">
        <w:rPr>
          <w:rFonts w:ascii="Times New Roman" w:hAnsi="Times New Roman" w:cs="Times New Roman"/>
        </w:rPr>
        <w:t>администрации города Югорска</w:t>
      </w:r>
      <w:r w:rsidRPr="004A5C9B">
        <w:rPr>
          <w:rFonts w:ascii="Times New Roman" w:hAnsi="Times New Roman" w:cs="Times New Roman"/>
        </w:rPr>
        <w:t>.</w:t>
      </w:r>
    </w:p>
    <w:p w:rsidR="00824736" w:rsidRPr="004A5C9B" w:rsidRDefault="00824736" w:rsidP="00824736">
      <w:pPr>
        <w:rPr>
          <w:rFonts w:ascii="Times New Roman" w:hAnsi="Times New Roman" w:cs="Times New Roman"/>
        </w:rPr>
      </w:pPr>
      <w:bookmarkStart w:id="18" w:name="sub_6219"/>
      <w:bookmarkEnd w:id="17"/>
      <w:r w:rsidRPr="004A5C9B">
        <w:rPr>
          <w:rFonts w:ascii="Times New Roman" w:hAnsi="Times New Roman" w:cs="Times New Roman"/>
        </w:rPr>
        <w:t xml:space="preserve">Решение о бесплатном предоставлении гражданину земельного участка для индивидуального жилищного строительства </w:t>
      </w:r>
      <w:proofErr w:type="gramStart"/>
      <w:r w:rsidRPr="004A5C9B">
        <w:rPr>
          <w:rFonts w:ascii="Times New Roman" w:hAnsi="Times New Roman" w:cs="Times New Roman"/>
        </w:rPr>
        <w:t xml:space="preserve">принимается </w:t>
      </w:r>
      <w:r w:rsidR="00031FAB">
        <w:rPr>
          <w:rFonts w:ascii="Times New Roman" w:hAnsi="Times New Roman" w:cs="Times New Roman"/>
        </w:rPr>
        <w:t>администрацией города Югорска</w:t>
      </w:r>
      <w:r w:rsidRPr="004A5C9B">
        <w:rPr>
          <w:rFonts w:ascii="Times New Roman" w:hAnsi="Times New Roman" w:cs="Times New Roman"/>
        </w:rPr>
        <w:t xml:space="preserve"> в течение пяти рабочих дней направляется</w:t>
      </w:r>
      <w:proofErr w:type="gramEnd"/>
      <w:r w:rsidRPr="004A5C9B">
        <w:rPr>
          <w:rFonts w:ascii="Times New Roman" w:hAnsi="Times New Roman" w:cs="Times New Roman"/>
        </w:rPr>
        <w:t xml:space="preserve"> гражданину.</w:t>
      </w:r>
    </w:p>
    <w:bookmarkEnd w:id="18"/>
    <w:p w:rsidR="00824736" w:rsidRPr="00ED7ADD" w:rsidRDefault="00824736" w:rsidP="00824736">
      <w:pPr>
        <w:rPr>
          <w:rFonts w:ascii="Times New Roman" w:hAnsi="Times New Roman" w:cs="Times New Roman"/>
        </w:rPr>
      </w:pPr>
      <w:r w:rsidRPr="00ED7ADD">
        <w:rPr>
          <w:rFonts w:ascii="Times New Roman" w:hAnsi="Times New Roman" w:cs="Times New Roman"/>
        </w:rPr>
        <w:t xml:space="preserve">Земельные участки, предоставляемые гражданам, относящимся к </w:t>
      </w:r>
      <w:r w:rsidR="00031FAB">
        <w:rPr>
          <w:rFonts w:ascii="Times New Roman" w:hAnsi="Times New Roman" w:cs="Times New Roman"/>
        </w:rPr>
        <w:t xml:space="preserve">льготным </w:t>
      </w:r>
      <w:r w:rsidRPr="00ED7ADD">
        <w:rPr>
          <w:rFonts w:ascii="Times New Roman" w:hAnsi="Times New Roman" w:cs="Times New Roman"/>
        </w:rPr>
        <w:t>категориям, оформляются в общую собственность указанных граждан и членов их семей в равных долях в соответствии с законодательством Российской Федерации. При этом к членам семьи относятся проживающие совместно с указанным гражданином его дети, супруга (супруг) и родители. Другие родственники, нетрудоспособные иждивенцы и иные лица могут быть признаны членами семьи указанного гражданина в соответствии с законодательством Российской Федерации.</w:t>
      </w:r>
    </w:p>
    <w:p w:rsidR="00824736" w:rsidRPr="004A5C9B" w:rsidRDefault="00824736" w:rsidP="00824736">
      <w:pPr>
        <w:rPr>
          <w:rFonts w:ascii="Times New Roman" w:hAnsi="Times New Roman" w:cs="Times New Roman"/>
        </w:rPr>
      </w:pPr>
      <w:bookmarkStart w:id="19" w:name="sub_6221"/>
      <w:r w:rsidRPr="004A5C9B">
        <w:rPr>
          <w:rFonts w:ascii="Times New Roman" w:hAnsi="Times New Roman" w:cs="Times New Roman"/>
        </w:rPr>
        <w:t>Гражданин снимается с учета желающих бесплатно приобрести земельные участки для индивидуального жилищного строительства в случаях:</w:t>
      </w:r>
    </w:p>
    <w:bookmarkEnd w:id="19"/>
    <w:p w:rsidR="00824736" w:rsidRPr="004A5C9B" w:rsidRDefault="00824736" w:rsidP="00ED7ADD">
      <w:pPr>
        <w:rPr>
          <w:rFonts w:ascii="Times New Roman" w:hAnsi="Times New Roman" w:cs="Times New Roman"/>
        </w:rPr>
      </w:pPr>
      <w:r w:rsidRPr="004A5C9B">
        <w:rPr>
          <w:rFonts w:ascii="Times New Roman" w:hAnsi="Times New Roman" w:cs="Times New Roman"/>
        </w:rPr>
        <w:t>подачи им заявления о снятии с учета;</w:t>
      </w:r>
    </w:p>
    <w:p w:rsidR="00824736" w:rsidRPr="004A5C9B" w:rsidRDefault="00824736" w:rsidP="00ED7ADD">
      <w:pPr>
        <w:rPr>
          <w:rFonts w:ascii="Times New Roman" w:hAnsi="Times New Roman" w:cs="Times New Roman"/>
        </w:rPr>
      </w:pPr>
      <w:r w:rsidRPr="004A5C9B">
        <w:rPr>
          <w:rFonts w:ascii="Times New Roman" w:hAnsi="Times New Roman" w:cs="Times New Roman"/>
        </w:rPr>
        <w:t>предоставления ему в собственность бесплатно земельного</w:t>
      </w:r>
      <w:r w:rsidR="00CA0371">
        <w:rPr>
          <w:rFonts w:ascii="Times New Roman" w:hAnsi="Times New Roman" w:cs="Times New Roman"/>
        </w:rPr>
        <w:t xml:space="preserve"> участка</w:t>
      </w:r>
      <w:r w:rsidRPr="004A5C9B">
        <w:rPr>
          <w:rFonts w:ascii="Times New Roman" w:hAnsi="Times New Roman" w:cs="Times New Roman"/>
        </w:rPr>
        <w:t>;</w:t>
      </w:r>
    </w:p>
    <w:p w:rsidR="00F662B3" w:rsidRDefault="00824736" w:rsidP="00F066DE">
      <w:pPr>
        <w:rPr>
          <w:rFonts w:ascii="Times New Roman" w:hAnsi="Times New Roman" w:cs="Times New Roman"/>
        </w:rPr>
      </w:pPr>
      <w:r w:rsidRPr="00ED7ADD">
        <w:rPr>
          <w:rFonts w:ascii="Times New Roman" w:hAnsi="Times New Roman" w:cs="Times New Roman"/>
        </w:rPr>
        <w:t>утраты оснований, дающих гражданину право на бесплатное предоставление земельного участка.</w:t>
      </w:r>
      <w:bookmarkEnd w:id="2"/>
    </w:p>
    <w:p w:rsidR="003F53D5" w:rsidRPr="007A4209" w:rsidRDefault="003F53D5" w:rsidP="003F53D5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Несколько лет назад город</w:t>
      </w:r>
      <w:r w:rsidRPr="007A4209">
        <w:rPr>
          <w:rFonts w:ascii="Times New Roman" w:eastAsiaTheme="minorHAnsi" w:hAnsi="Times New Roman" w:cs="Times New Roman"/>
          <w:lang w:eastAsia="en-US"/>
        </w:rPr>
        <w:t xml:space="preserve"> Югорск был в числе передовиков – когда началось выделение бесплатных земельных участков для многодетных семей.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3F53D5" w:rsidRPr="00D51231" w:rsidRDefault="003F53D5" w:rsidP="003F53D5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r w:rsidRPr="00D51231">
        <w:rPr>
          <w:rFonts w:ascii="Times New Roman" w:eastAsiaTheme="minorHAnsi" w:hAnsi="Times New Roman" w:cs="Times New Roman"/>
          <w:lang w:eastAsia="en-US"/>
        </w:rPr>
        <w:t xml:space="preserve">Всего за весь период предоставления муниципальной услуги подано </w:t>
      </w:r>
      <w:r w:rsidRPr="00A91215">
        <w:rPr>
          <w:rFonts w:ascii="Times New Roman" w:eastAsiaTheme="minorHAnsi" w:hAnsi="Times New Roman" w:cs="Times New Roman"/>
          <w:lang w:eastAsia="en-US"/>
        </w:rPr>
        <w:t xml:space="preserve">306 </w:t>
      </w:r>
      <w:r w:rsidRPr="00D51231">
        <w:rPr>
          <w:rFonts w:ascii="Times New Roman" w:eastAsiaTheme="minorHAnsi" w:hAnsi="Times New Roman" w:cs="Times New Roman"/>
          <w:lang w:eastAsia="en-US"/>
        </w:rPr>
        <w:t xml:space="preserve">заявлений, из них на учете на предоставление бесплатных земельных участков состоит </w:t>
      </w:r>
      <w:r w:rsidRPr="00A91215">
        <w:rPr>
          <w:rFonts w:ascii="Times New Roman" w:eastAsiaTheme="minorHAnsi" w:hAnsi="Times New Roman" w:cs="Times New Roman"/>
          <w:lang w:eastAsia="en-US"/>
        </w:rPr>
        <w:t xml:space="preserve">201 </w:t>
      </w:r>
      <w:r>
        <w:rPr>
          <w:rFonts w:ascii="Times New Roman" w:eastAsiaTheme="minorHAnsi" w:hAnsi="Times New Roman" w:cs="Times New Roman"/>
          <w:lang w:eastAsia="en-US"/>
        </w:rPr>
        <w:t>заявитель</w:t>
      </w:r>
      <w:r w:rsidRPr="00D51231">
        <w:rPr>
          <w:rFonts w:ascii="Times New Roman" w:eastAsiaTheme="minorHAnsi" w:hAnsi="Times New Roman" w:cs="Times New Roman"/>
          <w:lang w:eastAsia="en-US"/>
        </w:rPr>
        <w:t>, в том числе</w:t>
      </w:r>
      <w:r>
        <w:rPr>
          <w:rFonts w:ascii="Times New Roman" w:eastAsiaTheme="minorHAnsi" w:hAnsi="Times New Roman" w:cs="Times New Roman"/>
          <w:lang w:eastAsia="en-US"/>
        </w:rPr>
        <w:t xml:space="preserve"> из них 92 семьи это - </w:t>
      </w:r>
      <w:r w:rsidRPr="00D51231">
        <w:rPr>
          <w:rFonts w:ascii="Times New Roman" w:eastAsiaTheme="minorHAnsi" w:hAnsi="Times New Roman" w:cs="Times New Roman"/>
          <w:lang w:eastAsia="en-US"/>
        </w:rPr>
        <w:t>граждане,</w:t>
      </w:r>
      <w:r>
        <w:rPr>
          <w:rFonts w:ascii="Times New Roman" w:eastAsiaTheme="minorHAnsi" w:hAnsi="Times New Roman" w:cs="Times New Roman"/>
          <w:lang w:eastAsia="en-US"/>
        </w:rPr>
        <w:t xml:space="preserve"> имеющих трех и более детей.</w:t>
      </w:r>
    </w:p>
    <w:p w:rsidR="003F53D5" w:rsidRPr="00A91215" w:rsidRDefault="003F53D5" w:rsidP="003F53D5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r w:rsidRPr="00A91215">
        <w:rPr>
          <w:rFonts w:ascii="Times New Roman" w:eastAsiaTheme="minorHAnsi" w:hAnsi="Times New Roman" w:cs="Times New Roman"/>
          <w:lang w:eastAsia="en-US"/>
        </w:rPr>
        <w:t>Всего беспл</w:t>
      </w:r>
      <w:r>
        <w:rPr>
          <w:rFonts w:ascii="Times New Roman" w:eastAsiaTheme="minorHAnsi" w:hAnsi="Times New Roman" w:cs="Times New Roman"/>
          <w:lang w:eastAsia="en-US"/>
        </w:rPr>
        <w:t>атно в собственность получили 57</w:t>
      </w:r>
      <w:r w:rsidRPr="00A91215">
        <w:rPr>
          <w:rFonts w:ascii="Times New Roman" w:eastAsiaTheme="minorHAnsi" w:hAnsi="Times New Roman" w:cs="Times New Roman"/>
          <w:lang w:eastAsia="en-US"/>
        </w:rPr>
        <w:t xml:space="preserve"> земельных участков, из них:</w:t>
      </w:r>
    </w:p>
    <w:p w:rsidR="003F53D5" w:rsidRPr="00A91215" w:rsidRDefault="003F53D5" w:rsidP="003F53D5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 2011 году – 27</w:t>
      </w:r>
      <w:r w:rsidRPr="00A91215">
        <w:rPr>
          <w:rFonts w:ascii="Times New Roman" w:eastAsiaTheme="minorHAnsi" w:hAnsi="Times New Roman" w:cs="Times New Roman"/>
          <w:lang w:eastAsia="en-US"/>
        </w:rPr>
        <w:t xml:space="preserve"> земельных участков, в том числе 8 семьям, имеющих трех и более детей,</w:t>
      </w:r>
    </w:p>
    <w:p w:rsidR="003F53D5" w:rsidRPr="00A91215" w:rsidRDefault="003F53D5" w:rsidP="003F53D5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 2012 году – 24</w:t>
      </w:r>
      <w:r w:rsidRPr="00A91215">
        <w:rPr>
          <w:rFonts w:ascii="Times New Roman" w:eastAsiaTheme="minorHAnsi" w:hAnsi="Times New Roman" w:cs="Times New Roman"/>
          <w:lang w:eastAsia="en-US"/>
        </w:rPr>
        <w:t xml:space="preserve"> земельных участков, в том числе 12 семьям, имеющих трех и более детей,</w:t>
      </w:r>
    </w:p>
    <w:p w:rsidR="003F53D5" w:rsidRPr="00A91215" w:rsidRDefault="003F53D5" w:rsidP="003F53D5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r w:rsidRPr="00A91215">
        <w:rPr>
          <w:rFonts w:ascii="Times New Roman" w:eastAsiaTheme="minorHAnsi" w:hAnsi="Times New Roman" w:cs="Times New Roman"/>
          <w:lang w:eastAsia="en-US"/>
        </w:rPr>
        <w:t>в 2013 году</w:t>
      </w:r>
      <w:r>
        <w:rPr>
          <w:rFonts w:ascii="Times New Roman" w:eastAsiaTheme="minorHAnsi" w:hAnsi="Times New Roman" w:cs="Times New Roman"/>
          <w:lang w:eastAsia="en-US"/>
        </w:rPr>
        <w:t xml:space="preserve"> – 6</w:t>
      </w:r>
      <w:r w:rsidRPr="00A91215">
        <w:rPr>
          <w:rFonts w:ascii="Times New Roman" w:eastAsiaTheme="minorHAnsi" w:hAnsi="Times New Roman" w:cs="Times New Roman"/>
          <w:lang w:eastAsia="en-US"/>
        </w:rPr>
        <w:t xml:space="preserve"> з</w:t>
      </w:r>
      <w:r>
        <w:rPr>
          <w:rFonts w:ascii="Times New Roman" w:eastAsiaTheme="minorHAnsi" w:hAnsi="Times New Roman" w:cs="Times New Roman"/>
          <w:lang w:eastAsia="en-US"/>
        </w:rPr>
        <w:t>емельных участков, в том числе 3</w:t>
      </w:r>
      <w:r w:rsidRPr="00A91215">
        <w:rPr>
          <w:rFonts w:ascii="Times New Roman" w:eastAsiaTheme="minorHAnsi" w:hAnsi="Times New Roman" w:cs="Times New Roman"/>
          <w:lang w:eastAsia="en-US"/>
        </w:rPr>
        <w:t xml:space="preserve"> семьям, имеющих трех и более детей,</w:t>
      </w:r>
    </w:p>
    <w:p w:rsidR="003F53D5" w:rsidRDefault="003F53D5" w:rsidP="003F53D5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r w:rsidRPr="00A91215">
        <w:rPr>
          <w:rFonts w:ascii="Times New Roman" w:eastAsiaTheme="minorHAnsi" w:hAnsi="Times New Roman" w:cs="Times New Roman"/>
          <w:lang w:eastAsia="en-US"/>
        </w:rPr>
        <w:t>в 2014 году предоставление земельных участков не осуществлялось.</w:t>
      </w:r>
    </w:p>
    <w:p w:rsidR="003F53D5" w:rsidRDefault="003F53D5" w:rsidP="003F53D5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 2015 году – планируется предоставить 6 земельных участков для индивидуального жилищного строительства, в том числе 3 семьям, имеющих трех и более детей.</w:t>
      </w:r>
    </w:p>
    <w:p w:rsidR="003F53D5" w:rsidRDefault="003F53D5" w:rsidP="00F066DE">
      <w:pPr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</w:rPr>
        <w:t>С 1 января 2015 года в</w:t>
      </w:r>
      <w:r w:rsidRPr="003F53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</w:t>
      </w:r>
      <w:r w:rsidR="00297562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3A36AF">
        <w:rPr>
          <w:rFonts w:ascii="Times New Roman" w:hAnsi="Times New Roman" w:cs="Times New Roman"/>
          <w:bCs/>
          <w:color w:val="26282F"/>
        </w:rPr>
        <w:t xml:space="preserve">Ханты-Мансийского </w:t>
      </w:r>
      <w:r>
        <w:rPr>
          <w:rFonts w:ascii="Times New Roman" w:hAnsi="Times New Roman" w:cs="Times New Roman"/>
          <w:bCs/>
          <w:color w:val="26282F"/>
        </w:rPr>
        <w:t xml:space="preserve">автономного округа – </w:t>
      </w:r>
      <w:proofErr w:type="spellStart"/>
      <w:r>
        <w:rPr>
          <w:rFonts w:ascii="Times New Roman" w:hAnsi="Times New Roman" w:cs="Times New Roman"/>
          <w:bCs/>
          <w:color w:val="26282F"/>
        </w:rPr>
        <w:t>Югры</w:t>
      </w:r>
      <w:proofErr w:type="spellEnd"/>
      <w:r>
        <w:rPr>
          <w:rFonts w:ascii="Times New Roman" w:hAnsi="Times New Roman" w:cs="Times New Roman"/>
          <w:bCs/>
          <w:color w:val="26282F"/>
        </w:rPr>
        <w:t xml:space="preserve"> от 3 мая 2000 </w:t>
      </w:r>
      <w:r w:rsidR="00CA0371">
        <w:rPr>
          <w:rFonts w:ascii="Times New Roman" w:hAnsi="Times New Roman" w:cs="Times New Roman"/>
          <w:bCs/>
          <w:color w:val="26282F"/>
        </w:rPr>
        <w:t>года</w:t>
      </w:r>
      <w:r>
        <w:rPr>
          <w:rFonts w:ascii="Times New Roman" w:hAnsi="Times New Roman" w:cs="Times New Roman"/>
          <w:bCs/>
          <w:color w:val="26282F"/>
        </w:rPr>
        <w:t xml:space="preserve"> № 26-оз «О регулировании отдельных земельных отношений </w:t>
      </w:r>
      <w:proofErr w:type="gramStart"/>
      <w:r>
        <w:rPr>
          <w:rFonts w:ascii="Times New Roman" w:hAnsi="Times New Roman" w:cs="Times New Roman"/>
          <w:bCs/>
          <w:color w:val="26282F"/>
        </w:rPr>
        <w:t>в</w:t>
      </w:r>
      <w:proofErr w:type="gramEnd"/>
      <w:r>
        <w:rPr>
          <w:rFonts w:ascii="Times New Roman" w:hAnsi="Times New Roman" w:cs="Times New Roman"/>
          <w:bCs/>
          <w:color w:val="26282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26282F"/>
        </w:rPr>
        <w:t>Ханты-Мансийском</w:t>
      </w:r>
      <w:proofErr w:type="gramEnd"/>
      <w:r>
        <w:rPr>
          <w:rFonts w:ascii="Times New Roman" w:hAnsi="Times New Roman" w:cs="Times New Roman"/>
          <w:bCs/>
          <w:color w:val="26282F"/>
        </w:rPr>
        <w:t xml:space="preserve"> автономном округе – </w:t>
      </w:r>
      <w:proofErr w:type="spellStart"/>
      <w:r>
        <w:rPr>
          <w:rFonts w:ascii="Times New Roman" w:hAnsi="Times New Roman" w:cs="Times New Roman"/>
          <w:bCs/>
          <w:color w:val="26282F"/>
        </w:rPr>
        <w:t>Югре</w:t>
      </w:r>
      <w:proofErr w:type="spellEnd"/>
      <w:r>
        <w:rPr>
          <w:rFonts w:ascii="Times New Roman" w:hAnsi="Times New Roman" w:cs="Times New Roman"/>
          <w:bCs/>
          <w:color w:val="26282F"/>
        </w:rPr>
        <w:t>» внесены следующие изменения:</w:t>
      </w:r>
    </w:p>
    <w:p w:rsidR="003F53D5" w:rsidRDefault="003F53D5" w:rsidP="003F53D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26282F"/>
        </w:rPr>
        <w:t xml:space="preserve">очередность </w:t>
      </w:r>
      <w:r w:rsidRPr="00EE7EDA">
        <w:rPr>
          <w:rFonts w:ascii="Times New Roman" w:hAnsi="Times New Roman" w:cs="Times New Roman"/>
        </w:rPr>
        <w:t>предоставления гражданам земельных участков, включенных в перечень</w:t>
      </w:r>
      <w:r>
        <w:rPr>
          <w:rFonts w:ascii="Times New Roman" w:hAnsi="Times New Roman" w:cs="Times New Roman"/>
        </w:rPr>
        <w:t xml:space="preserve"> до 1 апреля 2015 года</w:t>
      </w:r>
      <w:r w:rsidRPr="00EE7EDA">
        <w:rPr>
          <w:rFonts w:ascii="Times New Roman" w:hAnsi="Times New Roman" w:cs="Times New Roman"/>
        </w:rPr>
        <w:t>, определяется исходя из времени принятия на учет указанных граждан</w:t>
      </w:r>
      <w:r>
        <w:rPr>
          <w:rFonts w:ascii="Times New Roman" w:hAnsi="Times New Roman" w:cs="Times New Roman"/>
        </w:rPr>
        <w:t xml:space="preserve"> (по дате заявления);</w:t>
      </w:r>
    </w:p>
    <w:p w:rsidR="003F53D5" w:rsidRDefault="003F53D5" w:rsidP="003F53D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EE7EDA">
        <w:rPr>
          <w:rFonts w:ascii="Times New Roman" w:hAnsi="Times New Roman" w:cs="Times New Roman"/>
        </w:rPr>
        <w:t xml:space="preserve">ражданам, </w:t>
      </w:r>
      <w:r>
        <w:rPr>
          <w:rFonts w:ascii="Times New Roman" w:hAnsi="Times New Roman" w:cs="Times New Roman"/>
        </w:rPr>
        <w:t>имеющих трех и более детей принятых</w:t>
      </w:r>
      <w:r w:rsidRPr="00EE7EDA">
        <w:rPr>
          <w:rFonts w:ascii="Times New Roman" w:hAnsi="Times New Roman" w:cs="Times New Roman"/>
        </w:rPr>
        <w:t xml:space="preserve"> на учет после 1 апреля 2015 года, земельные участки предоставляются в первоочередном порядке относительно иных категорий граждан, вставших на учет после 1 апреля 2015 года</w:t>
      </w:r>
      <w:r>
        <w:rPr>
          <w:rFonts w:ascii="Times New Roman" w:hAnsi="Times New Roman" w:cs="Times New Roman"/>
        </w:rPr>
        <w:t xml:space="preserve"> в городе </w:t>
      </w:r>
      <w:proofErr w:type="spellStart"/>
      <w:r>
        <w:rPr>
          <w:rFonts w:ascii="Times New Roman" w:hAnsi="Times New Roman" w:cs="Times New Roman"/>
        </w:rPr>
        <w:t>Югорске</w:t>
      </w:r>
      <w:proofErr w:type="spellEnd"/>
      <w:r>
        <w:rPr>
          <w:rFonts w:ascii="Times New Roman" w:hAnsi="Times New Roman" w:cs="Times New Roman"/>
        </w:rPr>
        <w:t>;</w:t>
      </w:r>
    </w:p>
    <w:p w:rsidR="003F53D5" w:rsidRPr="00EE7EDA" w:rsidRDefault="003F53D5" w:rsidP="003F53D5">
      <w:pPr>
        <w:widowControl/>
        <w:rPr>
          <w:rFonts w:ascii="Times New Roman" w:hAnsi="Times New Roman" w:cs="Times New Roman"/>
        </w:rPr>
      </w:pPr>
      <w:r w:rsidRPr="00EE7E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EE7EDA">
        <w:rPr>
          <w:rFonts w:ascii="Times New Roman" w:hAnsi="Times New Roman" w:cs="Times New Roman"/>
        </w:rPr>
        <w:t>оля земельных участков, предоставляемых в первоочередном порядке, должна составлять не менее 50 процентов от общего количества земельных участков, включенных в перечень</w:t>
      </w:r>
      <w:r w:rsidR="00433843">
        <w:rPr>
          <w:rFonts w:ascii="Times New Roman" w:hAnsi="Times New Roman" w:cs="Times New Roman"/>
        </w:rPr>
        <w:t>;</w:t>
      </w:r>
    </w:p>
    <w:p w:rsidR="003F53D5" w:rsidRPr="00F066DE" w:rsidRDefault="003F53D5" w:rsidP="00433843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EE7EDA">
        <w:rPr>
          <w:rFonts w:ascii="Times New Roman" w:hAnsi="Times New Roman" w:cs="Times New Roman"/>
        </w:rPr>
        <w:t>редоставление земельных участков гражданам, принятым на учет после 1 апреля 2015</w:t>
      </w:r>
      <w:r>
        <w:rPr>
          <w:rFonts w:ascii="Times New Roman" w:hAnsi="Times New Roman" w:cs="Times New Roman"/>
        </w:rPr>
        <w:t xml:space="preserve"> года</w:t>
      </w:r>
      <w:r w:rsidRPr="00EE7EDA">
        <w:rPr>
          <w:rFonts w:ascii="Times New Roman" w:hAnsi="Times New Roman" w:cs="Times New Roman"/>
        </w:rPr>
        <w:t>, осуществляется после обеспечения земельными участками всех граждан, принятых на учет до 1 апреля 2015 года.</w:t>
      </w:r>
    </w:p>
    <w:sectPr w:rsidR="003F53D5" w:rsidRPr="00F066DE" w:rsidSect="00F6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66DE"/>
    <w:rsid w:val="00000CC5"/>
    <w:rsid w:val="000016D5"/>
    <w:rsid w:val="00002216"/>
    <w:rsid w:val="00003D83"/>
    <w:rsid w:val="0000408A"/>
    <w:rsid w:val="00005898"/>
    <w:rsid w:val="00005ECA"/>
    <w:rsid w:val="00010D18"/>
    <w:rsid w:val="00011136"/>
    <w:rsid w:val="000112F9"/>
    <w:rsid w:val="00011C6B"/>
    <w:rsid w:val="00011E80"/>
    <w:rsid w:val="0001232E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1FAB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D2D"/>
    <w:rsid w:val="0005651F"/>
    <w:rsid w:val="00056DED"/>
    <w:rsid w:val="00060AF4"/>
    <w:rsid w:val="00063164"/>
    <w:rsid w:val="00063902"/>
    <w:rsid w:val="00063A02"/>
    <w:rsid w:val="00063C22"/>
    <w:rsid w:val="00063DFB"/>
    <w:rsid w:val="00063E7C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90E67"/>
    <w:rsid w:val="00092E8C"/>
    <w:rsid w:val="00093A8C"/>
    <w:rsid w:val="00094462"/>
    <w:rsid w:val="00094537"/>
    <w:rsid w:val="00094CE5"/>
    <w:rsid w:val="000951DF"/>
    <w:rsid w:val="0009522B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1198"/>
    <w:rsid w:val="000F14E1"/>
    <w:rsid w:val="000F2AAA"/>
    <w:rsid w:val="000F38B7"/>
    <w:rsid w:val="000F3AE5"/>
    <w:rsid w:val="000F458C"/>
    <w:rsid w:val="000F699D"/>
    <w:rsid w:val="000F6BBB"/>
    <w:rsid w:val="000F6CBE"/>
    <w:rsid w:val="000F75E9"/>
    <w:rsid w:val="000F794C"/>
    <w:rsid w:val="0010010E"/>
    <w:rsid w:val="001016DA"/>
    <w:rsid w:val="00102ED4"/>
    <w:rsid w:val="00102FDB"/>
    <w:rsid w:val="00103E78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099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6EB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D80"/>
    <w:rsid w:val="00176FF2"/>
    <w:rsid w:val="00177375"/>
    <w:rsid w:val="00177881"/>
    <w:rsid w:val="00177930"/>
    <w:rsid w:val="00177CC1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27AF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62B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562"/>
    <w:rsid w:val="00297650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0C9A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F65"/>
    <w:rsid w:val="002E3101"/>
    <w:rsid w:val="002E3926"/>
    <w:rsid w:val="002E39FC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64D5"/>
    <w:rsid w:val="00366F6A"/>
    <w:rsid w:val="00367483"/>
    <w:rsid w:val="00370B66"/>
    <w:rsid w:val="0037128C"/>
    <w:rsid w:val="00372D80"/>
    <w:rsid w:val="0037300E"/>
    <w:rsid w:val="0037392A"/>
    <w:rsid w:val="003746A3"/>
    <w:rsid w:val="00376B02"/>
    <w:rsid w:val="00376E19"/>
    <w:rsid w:val="003800CD"/>
    <w:rsid w:val="0038039D"/>
    <w:rsid w:val="00380479"/>
    <w:rsid w:val="003810D6"/>
    <w:rsid w:val="003814E1"/>
    <w:rsid w:val="00381FF3"/>
    <w:rsid w:val="0038209F"/>
    <w:rsid w:val="00383258"/>
    <w:rsid w:val="00383CF8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3D5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3843"/>
    <w:rsid w:val="00435FC8"/>
    <w:rsid w:val="00436270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C4D"/>
    <w:rsid w:val="00481E92"/>
    <w:rsid w:val="00482193"/>
    <w:rsid w:val="00482A1D"/>
    <w:rsid w:val="00482CE6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424F"/>
    <w:rsid w:val="004E4CF3"/>
    <w:rsid w:val="004E4E18"/>
    <w:rsid w:val="004E6524"/>
    <w:rsid w:val="004F0E0A"/>
    <w:rsid w:val="004F120E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65E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98E"/>
    <w:rsid w:val="00633E68"/>
    <w:rsid w:val="006347B7"/>
    <w:rsid w:val="00634ACA"/>
    <w:rsid w:val="006362C3"/>
    <w:rsid w:val="00636C35"/>
    <w:rsid w:val="00637333"/>
    <w:rsid w:val="00637EE6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5024"/>
    <w:rsid w:val="006757DA"/>
    <w:rsid w:val="006766D7"/>
    <w:rsid w:val="00677017"/>
    <w:rsid w:val="00677A48"/>
    <w:rsid w:val="00677E7E"/>
    <w:rsid w:val="006807D6"/>
    <w:rsid w:val="006814F6"/>
    <w:rsid w:val="006815E1"/>
    <w:rsid w:val="00681CFB"/>
    <w:rsid w:val="006829D9"/>
    <w:rsid w:val="00684E77"/>
    <w:rsid w:val="00684EC3"/>
    <w:rsid w:val="00685132"/>
    <w:rsid w:val="00685EA6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26A4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2390"/>
    <w:rsid w:val="0079298A"/>
    <w:rsid w:val="00792B26"/>
    <w:rsid w:val="0079475E"/>
    <w:rsid w:val="0079572A"/>
    <w:rsid w:val="00797EF7"/>
    <w:rsid w:val="007A0FF5"/>
    <w:rsid w:val="007A18C5"/>
    <w:rsid w:val="007A2F3D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4DD8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736"/>
    <w:rsid w:val="00824F22"/>
    <w:rsid w:val="008252D8"/>
    <w:rsid w:val="0082612B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DA8"/>
    <w:rsid w:val="008C19F0"/>
    <w:rsid w:val="008C2DC6"/>
    <w:rsid w:val="008C2F0F"/>
    <w:rsid w:val="008C3536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7FF0"/>
    <w:rsid w:val="008F0B89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781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A0A"/>
    <w:rsid w:val="009C029A"/>
    <w:rsid w:val="009C19BD"/>
    <w:rsid w:val="009C2E79"/>
    <w:rsid w:val="009C3049"/>
    <w:rsid w:val="009C3ACB"/>
    <w:rsid w:val="009C4B97"/>
    <w:rsid w:val="009C73DB"/>
    <w:rsid w:val="009D0836"/>
    <w:rsid w:val="009D1377"/>
    <w:rsid w:val="009D16AD"/>
    <w:rsid w:val="009D1C75"/>
    <w:rsid w:val="009D429E"/>
    <w:rsid w:val="009D4325"/>
    <w:rsid w:val="009D580F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5CFE"/>
    <w:rsid w:val="00AD7368"/>
    <w:rsid w:val="00AD7830"/>
    <w:rsid w:val="00AD7914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7B8E"/>
    <w:rsid w:val="00B605A5"/>
    <w:rsid w:val="00B60B78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6F3"/>
    <w:rsid w:val="00BB3819"/>
    <w:rsid w:val="00BB3E2C"/>
    <w:rsid w:val="00BB4036"/>
    <w:rsid w:val="00BB4E89"/>
    <w:rsid w:val="00BB5976"/>
    <w:rsid w:val="00BB5C2B"/>
    <w:rsid w:val="00BC23EB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4221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0371"/>
    <w:rsid w:val="00CA19F0"/>
    <w:rsid w:val="00CA20E4"/>
    <w:rsid w:val="00CA244C"/>
    <w:rsid w:val="00CA26E9"/>
    <w:rsid w:val="00CA2AA9"/>
    <w:rsid w:val="00CA3339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71A3"/>
    <w:rsid w:val="00CB7931"/>
    <w:rsid w:val="00CB7F41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1666"/>
    <w:rsid w:val="00D62466"/>
    <w:rsid w:val="00D6246A"/>
    <w:rsid w:val="00D63397"/>
    <w:rsid w:val="00D64A8B"/>
    <w:rsid w:val="00D65029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2552"/>
    <w:rsid w:val="00DF6BB2"/>
    <w:rsid w:val="00DF6C20"/>
    <w:rsid w:val="00DF7546"/>
    <w:rsid w:val="00DF7AE4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65CE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7ADD"/>
    <w:rsid w:val="00ED7B4C"/>
    <w:rsid w:val="00ED7EF7"/>
    <w:rsid w:val="00EE405F"/>
    <w:rsid w:val="00EE47B4"/>
    <w:rsid w:val="00EE4D0B"/>
    <w:rsid w:val="00EF0308"/>
    <w:rsid w:val="00EF03E8"/>
    <w:rsid w:val="00EF0C46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66DE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4B83"/>
    <w:rsid w:val="00F758C9"/>
    <w:rsid w:val="00F761E8"/>
    <w:rsid w:val="00F81503"/>
    <w:rsid w:val="00F82144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0C9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066DE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36EB0"/>
    <w:pPr>
      <w:spacing w:before="75"/>
      <w:ind w:left="170" w:firstLine="0"/>
    </w:pPr>
    <w:rPr>
      <w:i/>
      <w:iCs/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36EB0"/>
  </w:style>
  <w:style w:type="character" w:customStyle="1" w:styleId="10">
    <w:name w:val="Заголовок 1 Знак"/>
    <w:basedOn w:val="a0"/>
    <w:link w:val="1"/>
    <w:uiPriority w:val="99"/>
    <w:rsid w:val="002C0C9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8807960.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Челпанова Ирина Николаевна</dc:creator>
  <cp:keywords/>
  <dc:description/>
  <cp:lastModifiedBy>Челпанова Ирина Николаевна</cp:lastModifiedBy>
  <cp:revision>2</cp:revision>
  <dcterms:created xsi:type="dcterms:W3CDTF">2015-04-30T02:58:00Z</dcterms:created>
  <dcterms:modified xsi:type="dcterms:W3CDTF">2015-04-30T02:58:00Z</dcterms:modified>
</cp:coreProperties>
</file>